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343393" wp14:editId="20AB71C2">
            <wp:extent cx="588645" cy="588645"/>
            <wp:effectExtent l="0" t="0" r="190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0FD" w:rsidRPr="002150FD" w:rsidRDefault="002150FD" w:rsidP="002150F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150FD">
        <w:rPr>
          <w:rFonts w:ascii="Times New Roman" w:eastAsia="Times New Roman" w:hAnsi="Times New Roman" w:cs="Times New Roman"/>
          <w:lang w:eastAsia="ar-SA"/>
        </w:rPr>
        <w:t>МИНИСТЕРСТВО НАУКИ И ВЫСШЕГО ОБРАЗОВАНИЯ РОССИЙСКОЙ ФЕДЕРАЦИИ</w:t>
      </w:r>
    </w:p>
    <w:p w:rsidR="002150FD" w:rsidRPr="002150FD" w:rsidRDefault="002150FD" w:rsidP="002150FD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</w:t>
      </w:r>
    </w:p>
    <w:p w:rsidR="002150FD" w:rsidRPr="002150FD" w:rsidRDefault="002150FD" w:rsidP="002150FD">
      <w:pPr>
        <w:suppressAutoHyphens/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ОБРАЗОВАТЕЛЬНОЕ УЧРЕЖДЕНИЕ ВЫСШЕГО ОБРАЗОВАНИЯ</w:t>
      </w:r>
      <w:r w:rsidRPr="002150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>«ДОНСКОЙ ГОСУДАРСТВЕННЫЙ ТЕХНИЧЕСКИЙ УНИВЕРСИТЕТ»</w:t>
      </w:r>
    </w:p>
    <w:p w:rsidR="002150FD" w:rsidRPr="002150FD" w:rsidRDefault="002150FD" w:rsidP="002150F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Факультет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Сервис и туризм </w:t>
      </w: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Сервис, туризм и индустрия гостеприимства </w:t>
      </w: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4531" w:type="dxa"/>
        <w:tblInd w:w="5778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2150FD" w:rsidRPr="002150FD" w:rsidTr="00E21B59">
        <w:trPr>
          <w:gridAfter w:val="1"/>
          <w:wAfter w:w="704" w:type="dxa"/>
        </w:trPr>
        <w:tc>
          <w:tcPr>
            <w:tcW w:w="3827" w:type="dxa"/>
            <w:gridSpan w:val="2"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0FD" w:rsidRPr="002150FD" w:rsidTr="00E21B59">
        <w:trPr>
          <w:trHeight w:val="20"/>
        </w:trPr>
        <w:tc>
          <w:tcPr>
            <w:tcW w:w="4531" w:type="dxa"/>
            <w:gridSpan w:val="3"/>
            <w:hideMark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Зав. кафедрой «СТиИГ»</w:t>
            </w:r>
          </w:p>
        </w:tc>
      </w:tr>
      <w:tr w:rsidR="002150FD" w:rsidRPr="002150FD" w:rsidTr="00E21B59">
        <w:trPr>
          <w:trHeight w:val="226"/>
        </w:trPr>
        <w:tc>
          <w:tcPr>
            <w:tcW w:w="1696" w:type="dxa"/>
            <w:hideMark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</w:p>
        </w:tc>
        <w:tc>
          <w:tcPr>
            <w:tcW w:w="2835" w:type="dxa"/>
            <w:gridSpan w:val="2"/>
            <w:hideMark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38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к.г.н., доц. Л.Н. Казьмина</w:t>
            </w:r>
          </w:p>
        </w:tc>
      </w:tr>
      <w:tr w:rsidR="002150FD" w:rsidRPr="002150FD" w:rsidTr="00E21B59">
        <w:trPr>
          <w:trHeight w:val="226"/>
        </w:trPr>
        <w:tc>
          <w:tcPr>
            <w:tcW w:w="1696" w:type="dxa"/>
            <w:hideMark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  <w:t>(подпись)</w:t>
            </w:r>
          </w:p>
        </w:tc>
        <w:tc>
          <w:tcPr>
            <w:tcW w:w="2835" w:type="dxa"/>
            <w:gridSpan w:val="2"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0FD" w:rsidRPr="002150FD" w:rsidTr="00E21B59">
        <w:tc>
          <w:tcPr>
            <w:tcW w:w="4531" w:type="dxa"/>
            <w:gridSpan w:val="3"/>
            <w:hideMark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   » ______  202_ г.</w:t>
            </w:r>
          </w:p>
        </w:tc>
      </w:tr>
      <w:tr w:rsidR="002150FD" w:rsidRPr="002150FD" w:rsidTr="00E21B59">
        <w:trPr>
          <w:trHeight w:val="20"/>
        </w:trPr>
        <w:tc>
          <w:tcPr>
            <w:tcW w:w="4531" w:type="dxa"/>
            <w:gridSpan w:val="3"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0FD" w:rsidRPr="002150FD" w:rsidTr="00E21B59">
        <w:trPr>
          <w:trHeight w:val="226"/>
        </w:trPr>
        <w:tc>
          <w:tcPr>
            <w:tcW w:w="1696" w:type="dxa"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gridSpan w:val="2"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КУРСОВАЯ РАБОТА</w:t>
      </w: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FD" w:rsidRPr="002150FD" w:rsidRDefault="002150FD" w:rsidP="002150FD">
      <w:pPr>
        <w:suppressAutoHyphens/>
        <w:spacing w:after="0" w:line="276" w:lineRule="auto"/>
        <w:ind w:left="2124" w:firstLine="3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2150FD" w:rsidRPr="002150FD" w:rsidRDefault="002150FD" w:rsidP="002150FD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Pr="002150FD"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«ПРЕДПРИНИМАТЕЛЬСКИЙ РИСК И СПОСОБЫ ЕГО ИЗМЕРЕНИЯ»</w:t>
      </w:r>
    </w:p>
    <w:p w:rsidR="002150FD" w:rsidRPr="002150FD" w:rsidRDefault="002150FD" w:rsidP="002150FD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«Технология открытия предприятий сервиса»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наименование учебной дисциплины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подготовки/ специальность:      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43.03.01 Сервис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                        код наименование направления подготовки/специальности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17"/>
          <w:szCs w:val="17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(профиль)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Социально-культурный сервис 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курсового проекта (работы)  КР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150FD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75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0000.000 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Группа 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ПСЗС31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 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И.И. Иванов</w:t>
      </w:r>
    </w:p>
    <w:p w:rsidR="002150FD" w:rsidRPr="002150FD" w:rsidRDefault="002150FD" w:rsidP="002150FD">
      <w:pPr>
        <w:suppressAutoHyphens/>
        <w:spacing w:after="0" w:line="276" w:lineRule="auto"/>
        <w:ind w:left="2268" w:firstLine="708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>подпись, дата                            И.О. Фамилия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Курсовая работа защищена с оценкой ________________________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</w:p>
    <w:p w:rsidR="002150FD" w:rsidRPr="002150FD" w:rsidRDefault="002150FD" w:rsidP="002150FD">
      <w:pPr>
        <w:tabs>
          <w:tab w:val="left" w:pos="65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2150FD" w:rsidRPr="002150FD" w:rsidRDefault="002150FD" w:rsidP="002150FD">
      <w:pPr>
        <w:tabs>
          <w:tab w:val="left" w:pos="65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работы                 ________________                       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к.соц.н., доцент А.С. Петренко </w:t>
      </w:r>
    </w:p>
    <w:p w:rsidR="002150FD" w:rsidRPr="002150FD" w:rsidRDefault="002150FD" w:rsidP="002150FD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подпись, дата                                                  должность, И.О. Фамилия</w:t>
      </w:r>
    </w:p>
    <w:p w:rsidR="002150FD" w:rsidRPr="002150FD" w:rsidRDefault="002150FD" w:rsidP="002150FD">
      <w:pPr>
        <w:suppressAutoHyphens/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ar-SA"/>
        </w:rPr>
      </w:pPr>
    </w:p>
    <w:p w:rsidR="002150FD" w:rsidRPr="002150FD" w:rsidRDefault="002150FD" w:rsidP="002150FD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Ростов-на-Дону</w:t>
      </w:r>
    </w:p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202_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C37F3C5" wp14:editId="398FB3AB">
            <wp:extent cx="595630" cy="5956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2150F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МИНИСТЕРСТВО НАУКИ И ВЫСШЕГО ОБРАЗОВАНИЯ РОССИЙСКОЙ ФЕДЕРАЦИИ</w:t>
      </w:r>
    </w:p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 w:bidi="hi-IN"/>
        </w:rPr>
      </w:pPr>
      <w:r w:rsidRPr="002150FD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 w:bidi="hi-IN"/>
        </w:rPr>
        <w:t>ФЕДЕРАЛЬНОЕ ГОСУДАРСТВЕННОЕ БЮДЖЕТНОЕ</w:t>
      </w:r>
    </w:p>
    <w:p w:rsidR="002150FD" w:rsidRPr="002150FD" w:rsidRDefault="002150FD" w:rsidP="002150FD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 w:bidi="hi-IN"/>
        </w:rPr>
      </w:pPr>
      <w:r w:rsidRPr="002150FD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 w:bidi="hi-IN"/>
        </w:rPr>
        <w:t>ОБРАЗОВАТЕЛЬНОЕ УЧРЕЖДЕНИЕ ВЫСШЕГО ОБРАЗОВАНИЯ</w:t>
      </w:r>
    </w:p>
    <w:p w:rsidR="002150FD" w:rsidRPr="002150FD" w:rsidRDefault="002150FD" w:rsidP="002150FD">
      <w:pPr>
        <w:suppressAutoHyphens/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0FD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 w:bidi="hi-IN"/>
        </w:rPr>
        <w:t>«ДОНСКОЙ ГОСУДАРСТВЕННЫЙ ТЕХНИЧЕСКИЙ УНИВЕРСИТЕТ»</w:t>
      </w:r>
    </w:p>
    <w:p w:rsidR="002150FD" w:rsidRPr="002150FD" w:rsidRDefault="002150FD" w:rsidP="002150F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:rsidR="002150FD" w:rsidRPr="002150FD" w:rsidRDefault="002150FD" w:rsidP="002150F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Факультет      Сервис и туризм</w:t>
      </w:r>
    </w:p>
    <w:p w:rsidR="002150FD" w:rsidRPr="002150FD" w:rsidRDefault="002150FD" w:rsidP="002150F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Сервис, туризм и индустрия гостеприимства</w:t>
      </w:r>
    </w:p>
    <w:p w:rsidR="002150FD" w:rsidRPr="002150FD" w:rsidRDefault="002150FD" w:rsidP="002150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531" w:type="dxa"/>
        <w:tblInd w:w="5778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2150FD" w:rsidRPr="002150FD" w:rsidTr="00E21B59">
        <w:trPr>
          <w:gridAfter w:val="1"/>
          <w:wAfter w:w="704" w:type="dxa"/>
        </w:trPr>
        <w:tc>
          <w:tcPr>
            <w:tcW w:w="3827" w:type="dxa"/>
            <w:gridSpan w:val="2"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0FD" w:rsidRPr="002150FD" w:rsidTr="00E21B59">
        <w:trPr>
          <w:trHeight w:val="20"/>
        </w:trPr>
        <w:tc>
          <w:tcPr>
            <w:tcW w:w="4531" w:type="dxa"/>
            <w:gridSpan w:val="3"/>
            <w:hideMark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Зав. кафедрой «СТиИГ»</w:t>
            </w:r>
          </w:p>
        </w:tc>
      </w:tr>
      <w:tr w:rsidR="002150FD" w:rsidRPr="002150FD" w:rsidTr="00E21B59">
        <w:trPr>
          <w:trHeight w:val="226"/>
        </w:trPr>
        <w:tc>
          <w:tcPr>
            <w:tcW w:w="1696" w:type="dxa"/>
            <w:hideMark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</w:p>
        </w:tc>
        <w:tc>
          <w:tcPr>
            <w:tcW w:w="2835" w:type="dxa"/>
            <w:gridSpan w:val="2"/>
            <w:hideMark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38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к.г.н., доц. Л.Н. Казьмина</w:t>
            </w:r>
          </w:p>
        </w:tc>
      </w:tr>
      <w:tr w:rsidR="002150FD" w:rsidRPr="002150FD" w:rsidTr="00E21B59">
        <w:trPr>
          <w:trHeight w:val="226"/>
        </w:trPr>
        <w:tc>
          <w:tcPr>
            <w:tcW w:w="1696" w:type="dxa"/>
            <w:hideMark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  <w:t>(подпись)</w:t>
            </w:r>
          </w:p>
        </w:tc>
        <w:tc>
          <w:tcPr>
            <w:tcW w:w="2835" w:type="dxa"/>
            <w:gridSpan w:val="2"/>
          </w:tcPr>
          <w:p w:rsidR="002150FD" w:rsidRPr="002150FD" w:rsidRDefault="002150FD" w:rsidP="002150FD">
            <w:pPr>
              <w:suppressAutoHyphens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0FD" w:rsidRPr="002150FD" w:rsidTr="00E21B59">
        <w:tc>
          <w:tcPr>
            <w:tcW w:w="4531" w:type="dxa"/>
            <w:gridSpan w:val="3"/>
            <w:hideMark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   » ______  202_ г.</w:t>
            </w:r>
          </w:p>
        </w:tc>
      </w:tr>
      <w:tr w:rsidR="002150FD" w:rsidRPr="002150FD" w:rsidTr="00E21B59">
        <w:trPr>
          <w:trHeight w:val="20"/>
        </w:trPr>
        <w:tc>
          <w:tcPr>
            <w:tcW w:w="4531" w:type="dxa"/>
            <w:gridSpan w:val="3"/>
          </w:tcPr>
          <w:p w:rsidR="002150FD" w:rsidRPr="002150FD" w:rsidRDefault="002150FD" w:rsidP="002150FD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50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ЗАДАНИЕ</w:t>
      </w: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курсовой работы</w:t>
      </w:r>
    </w:p>
    <w:p w:rsidR="002150FD" w:rsidRPr="002150FD" w:rsidRDefault="002150FD" w:rsidP="002150FD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Тема: «ПРЕДПРИНИМАТЕЛЬСКИЙ РИСК И СПОСОБЫ ЕГО ИЗМЕРЕНИЯ»</w:t>
      </w:r>
    </w:p>
    <w:p w:rsidR="002150FD" w:rsidRPr="002150FD" w:rsidRDefault="002150FD" w:rsidP="002150F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«Технология открытия предприятий сервиса»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наименование учебной дисциплины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 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И.И. Иванов</w:t>
      </w:r>
    </w:p>
    <w:p w:rsidR="002150FD" w:rsidRPr="002150FD" w:rsidRDefault="002150FD" w:rsidP="002150FD">
      <w:pPr>
        <w:suppressAutoHyphens/>
        <w:spacing w:after="0" w:line="276" w:lineRule="auto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>фамилия, имя, отчество полностью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курсовой  работы    КР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150FD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75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0000.000 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Группа  </w:t>
      </w:r>
      <w:r w:rsidRPr="002150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ПСЗС31</w:t>
      </w: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0FD" w:rsidRPr="002150FD" w:rsidRDefault="002150FD" w:rsidP="002150F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работы к защите «____» __________ 202_ г.</w:t>
      </w:r>
    </w:p>
    <w:p w:rsidR="002150FD" w:rsidRPr="002150FD" w:rsidRDefault="002150FD" w:rsidP="002150FD">
      <w:pPr>
        <w:tabs>
          <w:tab w:val="left" w:pos="6585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2150F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2150FD" w:rsidRPr="002150FD" w:rsidRDefault="002150FD" w:rsidP="002150F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 для курсовой работы</w:t>
      </w:r>
    </w:p>
    <w:p w:rsidR="002150FD" w:rsidRPr="002150FD" w:rsidRDefault="002150FD" w:rsidP="002150F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ресурсы (источники научной литературы, правовой информации), научные статьи из профильных журналов,</w:t>
      </w:r>
      <w:r w:rsidRPr="002150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труды отечественных и зарубежных авторов</w:t>
      </w:r>
      <w:r w:rsidR="00C71AF7">
        <w:rPr>
          <w:rFonts w:ascii="Times New Roman" w:eastAsia="Times New Roman" w:hAnsi="Times New Roman" w:cs="Times New Roman"/>
          <w:sz w:val="24"/>
          <w:szCs w:val="24"/>
          <w:lang w:eastAsia="ar-SA"/>
        </w:rPr>
        <w:t>, материалы производственной практики.</w:t>
      </w: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200" w:line="276" w:lineRule="auto"/>
        <w:ind w:left="-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200" w:line="276" w:lineRule="auto"/>
        <w:ind w:left="-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Содержание курсовой работы:</w:t>
      </w:r>
    </w:p>
    <w:tbl>
      <w:tblPr>
        <w:tblW w:w="1063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632"/>
      </w:tblGrid>
      <w:tr w:rsidR="002150FD" w:rsidRPr="002150FD" w:rsidTr="00E21B59">
        <w:trPr>
          <w:trHeight w:val="86"/>
        </w:trPr>
        <w:tc>
          <w:tcPr>
            <w:tcW w:w="10632" w:type="dxa"/>
          </w:tcPr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150FD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Введение:</w:t>
            </w:r>
          </w:p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введении рассмотрена актуальность темы курсовой работы, определены цель и задачи, объект и предмет исследования, представлены база исследования, методы научного исследования, раскрыта теоретическая и практическая значимость и  определена структура курсовой работы.</w:t>
            </w:r>
          </w:p>
        </w:tc>
      </w:tr>
      <w:tr w:rsidR="002150FD" w:rsidRPr="002150FD" w:rsidTr="00E21B59">
        <w:trPr>
          <w:trHeight w:val="86"/>
        </w:trPr>
        <w:tc>
          <w:tcPr>
            <w:tcW w:w="10632" w:type="dxa"/>
          </w:tcPr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150FD" w:rsidRPr="002150FD" w:rsidTr="00E21B59">
        <w:trPr>
          <w:trHeight w:val="1192"/>
        </w:trPr>
        <w:tc>
          <w:tcPr>
            <w:tcW w:w="10632" w:type="dxa"/>
          </w:tcPr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150FD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Наименование и краткое содержание разделов:</w:t>
            </w:r>
          </w:p>
          <w:p w:rsidR="002150FD" w:rsidRPr="002150FD" w:rsidRDefault="002150FD" w:rsidP="002150F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Теоретические </w:t>
            </w:r>
            <w:r w:rsidRPr="002150F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основы предпринимательского риска</w:t>
            </w: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150FD" w:rsidRPr="002150FD" w:rsidRDefault="002150FD" w:rsidP="002150F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предприятия и основные риски в деятельности ___________</w:t>
            </w:r>
          </w:p>
          <w:p w:rsidR="002150FD" w:rsidRPr="002150FD" w:rsidRDefault="002150FD" w:rsidP="002150FD">
            <w:pPr>
              <w:shd w:val="clear" w:color="auto" w:fill="FFFFFF"/>
              <w:tabs>
                <w:tab w:val="left" w:pos="8789"/>
                <w:tab w:val="left" w:pos="8931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Пути снижения предпринимательских рисков в деятельности________________</w:t>
            </w:r>
          </w:p>
        </w:tc>
      </w:tr>
      <w:tr w:rsidR="002150FD" w:rsidRPr="002150FD" w:rsidTr="00E21B59">
        <w:trPr>
          <w:trHeight w:val="288"/>
        </w:trPr>
        <w:tc>
          <w:tcPr>
            <w:tcW w:w="10632" w:type="dxa"/>
          </w:tcPr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150FD" w:rsidRPr="002150FD" w:rsidTr="00E21B59">
        <w:trPr>
          <w:trHeight w:val="423"/>
        </w:trPr>
        <w:tc>
          <w:tcPr>
            <w:tcW w:w="10632" w:type="dxa"/>
          </w:tcPr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150F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Заключение:</w:t>
            </w:r>
          </w:p>
          <w:p w:rsidR="002150FD" w:rsidRPr="002150FD" w:rsidRDefault="002150FD" w:rsidP="002150F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Helvetica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заключении курсовой работы подвести итоги исследования, представить </w:t>
            </w: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выводы и рекомендации по теме курсовой работы</w:t>
            </w:r>
            <w:r w:rsidRPr="00215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150FD" w:rsidRPr="002150FD" w:rsidRDefault="002150FD" w:rsidP="002150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150FD" w:rsidRPr="002150FD" w:rsidRDefault="002150FD" w:rsidP="002150FD">
      <w:pPr>
        <w:tabs>
          <w:tab w:val="center" w:pos="4824"/>
          <w:tab w:val="center" w:pos="7838"/>
        </w:tabs>
        <w:spacing w:after="13" w:line="249" w:lineRule="auto"/>
        <w:ind w:lef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Руководитель работы 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________</w:t>
      </w:r>
      <w:r w:rsidRPr="002150FD">
        <w:rPr>
          <w:rFonts w:ascii="Times New Roman" w:eastAsia="Times New Roman" w:hAnsi="Times New Roman" w:cs="Times New Roman"/>
          <w:color w:val="000000"/>
          <w:sz w:val="24"/>
          <w:highlight w:val="yellow"/>
          <w:u w:val="single"/>
          <w:lang w:eastAsia="ru-RU"/>
        </w:rPr>
        <w:t>05.02.202</w:t>
      </w:r>
      <w:r w:rsidRPr="002150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_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Pr="002150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к.соц.н., доцент А.С. Петренко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150FD" w:rsidRPr="002150FD" w:rsidRDefault="002150FD" w:rsidP="002150FD">
      <w:pPr>
        <w:tabs>
          <w:tab w:val="center" w:pos="4830"/>
          <w:tab w:val="center" w:pos="7909"/>
        </w:tabs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150FD">
        <w:rPr>
          <w:rFonts w:ascii="Calibri" w:eastAsia="Calibri" w:hAnsi="Calibri" w:cs="Calibri"/>
          <w:color w:val="000000"/>
          <w:lang w:eastAsia="ru-RU"/>
        </w:rPr>
        <w:tab/>
      </w:r>
      <w:r w:rsidRPr="002150FD">
        <w:rPr>
          <w:rFonts w:ascii="Times New Roman" w:eastAsia="Times New Roman" w:hAnsi="Times New Roman" w:cs="Times New Roman"/>
          <w:color w:val="000000"/>
          <w:sz w:val="13"/>
          <w:lang w:eastAsia="ru-RU"/>
        </w:rPr>
        <w:t xml:space="preserve">подпись, дата                              </w:t>
      </w:r>
      <w:r w:rsidRPr="002150FD">
        <w:rPr>
          <w:rFonts w:ascii="Times New Roman" w:eastAsia="Times New Roman" w:hAnsi="Times New Roman" w:cs="Times New Roman"/>
          <w:color w:val="000000"/>
          <w:sz w:val="13"/>
          <w:lang w:eastAsia="ru-RU"/>
        </w:rPr>
        <w:tab/>
        <w:t>И.О.Ф.</w:t>
      </w:r>
    </w:p>
    <w:p w:rsidR="002150FD" w:rsidRPr="002150FD" w:rsidRDefault="002150FD" w:rsidP="002150FD">
      <w:pPr>
        <w:spacing w:after="0"/>
        <w:ind w:left="810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150FD" w:rsidRPr="002150FD" w:rsidRDefault="002150FD" w:rsidP="002150FD">
      <w:pPr>
        <w:spacing w:after="9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Pr="002150FD">
        <w:rPr>
          <w:rFonts w:ascii="Times New Roman" w:eastAsia="Times New Roman" w:hAnsi="Times New Roman" w:cs="Times New Roman"/>
          <w:color w:val="000000"/>
          <w:sz w:val="20"/>
          <w:vertAlign w:val="superscript"/>
          <w:lang w:eastAsia="ru-RU"/>
        </w:rPr>
        <w:t xml:space="preserve"> </w:t>
      </w:r>
      <w:r w:rsidRPr="002150FD">
        <w:rPr>
          <w:rFonts w:ascii="Times New Roman" w:eastAsia="Times New Roman" w:hAnsi="Times New Roman" w:cs="Times New Roman"/>
          <w:color w:val="000000"/>
          <w:sz w:val="20"/>
          <w:vertAlign w:val="superscript"/>
          <w:lang w:eastAsia="ru-RU"/>
        </w:rPr>
        <w:tab/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150FD" w:rsidRPr="002150FD" w:rsidRDefault="002150FD" w:rsidP="002150FD">
      <w:pPr>
        <w:tabs>
          <w:tab w:val="center" w:pos="4824"/>
          <w:tab w:val="center" w:pos="7838"/>
        </w:tabs>
        <w:spacing w:after="13" w:line="249" w:lineRule="auto"/>
        <w:ind w:left="-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Задание принял к исполнению          </w:t>
      </w:r>
      <w:r w:rsidRPr="002150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ab/>
        <w:t>_______</w:t>
      </w:r>
      <w:r w:rsidRPr="002150FD">
        <w:rPr>
          <w:rFonts w:ascii="Times New Roman" w:eastAsia="Times New Roman" w:hAnsi="Times New Roman" w:cs="Times New Roman"/>
          <w:color w:val="000000"/>
          <w:sz w:val="24"/>
          <w:highlight w:val="yellow"/>
          <w:u w:val="single"/>
          <w:lang w:eastAsia="ru-RU"/>
        </w:rPr>
        <w:t>05.02.202</w:t>
      </w:r>
      <w:r w:rsidRPr="002150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_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 w:rsidRPr="002150FD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И.В. Петрова</w:t>
      </w:r>
      <w:r w:rsidRPr="002150F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937BC" w:rsidRDefault="007937BC" w:rsidP="007937BC">
      <w:pPr>
        <w:spacing w:after="0" w:line="360" w:lineRule="auto"/>
      </w:pPr>
    </w:p>
    <w:p w:rsidR="007937BC" w:rsidRPr="00A26D29" w:rsidRDefault="007937BC" w:rsidP="007937BC">
      <w:pPr>
        <w:spacing w:after="0" w:line="360" w:lineRule="auto"/>
        <w:sectPr w:rsidR="007937BC" w:rsidRPr="00A26D29" w:rsidSect="002D37DD">
          <w:headerReference w:type="first" r:id="rId10"/>
          <w:footerReference w:type="first" r:id="rId11"/>
          <w:pgSz w:w="11906" w:h="16838"/>
          <w:pgMar w:top="1134" w:right="567" w:bottom="1134" w:left="1134" w:header="709" w:footer="709" w:gutter="0"/>
          <w:pgNumType w:start="0"/>
          <w:cols w:space="708"/>
          <w:docGrid w:linePitch="360"/>
        </w:sectPr>
      </w:pPr>
    </w:p>
    <w:p w:rsidR="008F1571" w:rsidRPr="006B140A" w:rsidRDefault="008F1571" w:rsidP="0002094A">
      <w:pPr>
        <w:spacing w:after="0" w:line="360" w:lineRule="auto"/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140A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8F1571" w:rsidRPr="00F46671" w:rsidRDefault="008F1571" w:rsidP="000209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625"/>
        <w:gridCol w:w="993"/>
      </w:tblGrid>
      <w:tr w:rsidR="008F1571" w:rsidRPr="0068515E" w:rsidTr="00C36D49">
        <w:tc>
          <w:tcPr>
            <w:tcW w:w="988" w:type="dxa"/>
          </w:tcPr>
          <w:p w:rsidR="008F1571" w:rsidRPr="0068515E" w:rsidRDefault="008F1571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8F1571" w:rsidRPr="0068515E" w:rsidRDefault="008F1571" w:rsidP="002D37DD">
            <w:pPr>
              <w:spacing w:line="360" w:lineRule="auto"/>
              <w:ind w:righ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15E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</w:tcPr>
          <w:p w:rsidR="008F1571" w:rsidRPr="00740E17" w:rsidRDefault="008F1571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1571" w:rsidRPr="001E08FA" w:rsidTr="00C36D49">
        <w:trPr>
          <w:trHeight w:val="543"/>
        </w:trPr>
        <w:tc>
          <w:tcPr>
            <w:tcW w:w="988" w:type="dxa"/>
            <w:vMerge w:val="restart"/>
          </w:tcPr>
          <w:p w:rsidR="008F1571" w:rsidRPr="0068515E" w:rsidRDefault="008F1571" w:rsidP="002D37DD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1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25" w:type="dxa"/>
          </w:tcPr>
          <w:p w:rsidR="008F1571" w:rsidRPr="0068515E" w:rsidRDefault="00E9202C" w:rsidP="002C386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02C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основы </w:t>
            </w:r>
            <w:r w:rsidR="002C386F">
              <w:rPr>
                <w:rFonts w:ascii="Times New Roman" w:hAnsi="Times New Roman" w:cs="Times New Roman"/>
                <w:sz w:val="28"/>
                <w:szCs w:val="28"/>
              </w:rPr>
              <w:t>предпринимательских рисков</w:t>
            </w:r>
          </w:p>
        </w:tc>
        <w:tc>
          <w:tcPr>
            <w:tcW w:w="993" w:type="dxa"/>
          </w:tcPr>
          <w:p w:rsidR="008F1571" w:rsidRPr="00C778AB" w:rsidRDefault="001A2FC6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F1571" w:rsidRPr="001E08FA" w:rsidTr="00C36D49">
        <w:tc>
          <w:tcPr>
            <w:tcW w:w="988" w:type="dxa"/>
            <w:vMerge/>
          </w:tcPr>
          <w:p w:rsidR="008F1571" w:rsidRPr="00C778AB" w:rsidRDefault="008F1571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FB7E8A" w:rsidRPr="00BA7A1B" w:rsidRDefault="00BA7A1B" w:rsidP="00BA7A1B">
            <w:pPr>
              <w:pStyle w:val="ad"/>
              <w:numPr>
                <w:ilvl w:val="1"/>
                <w:numId w:val="3"/>
              </w:numPr>
              <w:tabs>
                <w:tab w:val="left" w:pos="457"/>
              </w:tabs>
              <w:spacing w:after="0" w:line="360" w:lineRule="auto"/>
              <w:ind w:left="31" w:hanging="31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A7A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</w:t>
            </w:r>
            <w:r w:rsidRPr="00BA7A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одержание и классификация предпринимательских</w:t>
            </w:r>
            <w:r w:rsidRPr="00BA7A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A7A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рисков</w:t>
            </w:r>
          </w:p>
          <w:p w:rsidR="008F1571" w:rsidRPr="0068515E" w:rsidRDefault="006361DF" w:rsidP="006361DF">
            <w:pPr>
              <w:pStyle w:val="ad"/>
              <w:numPr>
                <w:ilvl w:val="1"/>
                <w:numId w:val="3"/>
              </w:numPr>
              <w:tabs>
                <w:tab w:val="left" w:pos="315"/>
                <w:tab w:val="left" w:pos="457"/>
              </w:tabs>
              <w:spacing w:after="0" w:line="360" w:lineRule="auto"/>
              <w:ind w:left="0" w:firstLine="31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361D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Методы 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способы</w:t>
            </w:r>
            <w:r w:rsidRPr="006361D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измерения и </w:t>
            </w:r>
            <w:r w:rsidRPr="006361D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оценк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 </w:t>
            </w:r>
            <w:r w:rsidRPr="006361D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предпринимательских рисков</w:t>
            </w:r>
          </w:p>
        </w:tc>
        <w:tc>
          <w:tcPr>
            <w:tcW w:w="993" w:type="dxa"/>
          </w:tcPr>
          <w:p w:rsidR="00BA7A1B" w:rsidRDefault="00BA7A1B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571" w:rsidRDefault="001A2FC6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F1571" w:rsidRDefault="008F1571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571" w:rsidRPr="00C778AB" w:rsidRDefault="008F1571" w:rsidP="001A2FC6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F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1571" w:rsidRPr="00C778AB" w:rsidTr="00C36D49">
        <w:tc>
          <w:tcPr>
            <w:tcW w:w="988" w:type="dxa"/>
            <w:vMerge w:val="restart"/>
          </w:tcPr>
          <w:p w:rsidR="008F1571" w:rsidRPr="0068515E" w:rsidRDefault="008F1571" w:rsidP="002D37DD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1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25" w:type="dxa"/>
          </w:tcPr>
          <w:p w:rsidR="008F1571" w:rsidRPr="0068515E" w:rsidRDefault="00C71AF7" w:rsidP="00C71A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1AF7">
              <w:rPr>
                <w:rFonts w:ascii="Times New Roman" w:hAnsi="Times New Roman" w:cs="Times New Roman"/>
                <w:sz w:val="28"/>
                <w:szCs w:val="28"/>
              </w:rPr>
              <w:t>ценка предпринимательских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F7">
              <w:rPr>
                <w:rFonts w:ascii="Times New Roman" w:hAnsi="Times New Roman" w:cs="Times New Roman"/>
                <w:sz w:val="28"/>
                <w:szCs w:val="28"/>
              </w:rPr>
              <w:t>рисков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6191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указать наименование сервисного </w:t>
            </w:r>
            <w:r w:rsidR="00861911" w:rsidRPr="0086191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3" w:type="dxa"/>
          </w:tcPr>
          <w:p w:rsidR="008F1571" w:rsidRDefault="008F1571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571" w:rsidRPr="00C778AB" w:rsidRDefault="00C45CAE" w:rsidP="001A2FC6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F1571" w:rsidRPr="001E08FA" w:rsidTr="00C36D49">
        <w:tc>
          <w:tcPr>
            <w:tcW w:w="988" w:type="dxa"/>
            <w:vMerge/>
          </w:tcPr>
          <w:p w:rsidR="008F1571" w:rsidRPr="00C778AB" w:rsidRDefault="008F1571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8F1571" w:rsidRPr="0068515E" w:rsidRDefault="008F1571" w:rsidP="00533D3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15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533D3E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CA7EA3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деятельности </w:t>
            </w:r>
            <w:r w:rsidR="00CA7EA3" w:rsidRPr="00CA7EA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A7EA3" w:rsidRPr="00CA7EA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указать наименование сервисного предприятия</w:t>
            </w:r>
            <w:r w:rsidR="00CA7EA3" w:rsidRPr="00CA7E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3" w:type="dxa"/>
          </w:tcPr>
          <w:p w:rsidR="008F1571" w:rsidRDefault="008F1571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571" w:rsidRPr="00C778AB" w:rsidRDefault="00C45CAE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F1571" w:rsidRPr="005F1345" w:rsidTr="00C36D49">
        <w:tc>
          <w:tcPr>
            <w:tcW w:w="988" w:type="dxa"/>
            <w:vMerge/>
          </w:tcPr>
          <w:p w:rsidR="008F1571" w:rsidRPr="00C778AB" w:rsidRDefault="008F1571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8F1571" w:rsidRPr="0068515E" w:rsidRDefault="008F1571" w:rsidP="00533D3E">
            <w:pPr>
              <w:tabs>
                <w:tab w:val="left" w:pos="458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15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533D3E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533D3E" w:rsidRPr="00533D3E">
              <w:rPr>
                <w:rFonts w:ascii="Times New Roman" w:hAnsi="Times New Roman" w:cs="Times New Roman"/>
                <w:sz w:val="28"/>
                <w:szCs w:val="28"/>
              </w:rPr>
              <w:t>Оценка предпринимательских рисков</w:t>
            </w:r>
            <w:r w:rsidR="00533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D3E" w:rsidRPr="00CA7EA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33D3E" w:rsidRPr="00CA7EA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указать наименование сервисного предприятия</w:t>
            </w:r>
            <w:r w:rsidR="00533D3E" w:rsidRPr="00CA7E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3" w:type="dxa"/>
          </w:tcPr>
          <w:p w:rsidR="008F1571" w:rsidRDefault="008F1571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571" w:rsidRPr="00C778AB" w:rsidRDefault="00C45CAE" w:rsidP="001A2FC6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710CA2" w:rsidRPr="005F1345" w:rsidTr="00C36D49">
        <w:tc>
          <w:tcPr>
            <w:tcW w:w="988" w:type="dxa"/>
          </w:tcPr>
          <w:p w:rsidR="00710CA2" w:rsidRPr="00C778AB" w:rsidRDefault="00710CA2" w:rsidP="00710CA2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25" w:type="dxa"/>
          </w:tcPr>
          <w:p w:rsidR="00710CA2" w:rsidRPr="0068515E" w:rsidRDefault="00710CA2" w:rsidP="002D37D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CA2">
              <w:rPr>
                <w:rFonts w:ascii="Times New Roman" w:hAnsi="Times New Roman" w:cs="Times New Roman"/>
                <w:sz w:val="28"/>
                <w:szCs w:val="28"/>
              </w:rPr>
              <w:t>Пути минимизации предпринимательских рисков</w:t>
            </w:r>
          </w:p>
        </w:tc>
        <w:tc>
          <w:tcPr>
            <w:tcW w:w="993" w:type="dxa"/>
          </w:tcPr>
          <w:p w:rsidR="00710CA2" w:rsidRDefault="00C45CAE" w:rsidP="0079159F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8F1571" w:rsidRPr="0068515E" w:rsidTr="00C36D49">
        <w:tc>
          <w:tcPr>
            <w:tcW w:w="988" w:type="dxa"/>
          </w:tcPr>
          <w:p w:rsidR="008F1571" w:rsidRPr="0068515E" w:rsidRDefault="008F1571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8F1571" w:rsidRPr="0068515E" w:rsidRDefault="008F1571" w:rsidP="002D37DD">
            <w:pPr>
              <w:spacing w:line="360" w:lineRule="auto"/>
              <w:ind w:righ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15E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993" w:type="dxa"/>
          </w:tcPr>
          <w:p w:rsidR="008F1571" w:rsidRPr="006E0834" w:rsidRDefault="00C45CAE" w:rsidP="00274D95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8F1571" w:rsidRPr="008F1571" w:rsidTr="00C36D49">
        <w:tc>
          <w:tcPr>
            <w:tcW w:w="988" w:type="dxa"/>
          </w:tcPr>
          <w:p w:rsidR="008F1571" w:rsidRPr="0068515E" w:rsidRDefault="008F1571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8F1571" w:rsidRPr="004D4AD4" w:rsidRDefault="008F1571" w:rsidP="008F1571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D4AD4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Перечень использованных информационных ресурсов</w:t>
            </w:r>
          </w:p>
        </w:tc>
        <w:tc>
          <w:tcPr>
            <w:tcW w:w="993" w:type="dxa"/>
          </w:tcPr>
          <w:p w:rsidR="008F1571" w:rsidRPr="00D82819" w:rsidRDefault="001A2FC6" w:rsidP="00C45CAE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5C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B145D" w:rsidRPr="008F1571" w:rsidTr="00C36D49">
        <w:tc>
          <w:tcPr>
            <w:tcW w:w="988" w:type="dxa"/>
          </w:tcPr>
          <w:p w:rsidR="002B145D" w:rsidRPr="0068515E" w:rsidRDefault="002B145D" w:rsidP="002D37DD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5" w:type="dxa"/>
          </w:tcPr>
          <w:p w:rsidR="002B145D" w:rsidRPr="004D4AD4" w:rsidRDefault="002B145D" w:rsidP="008F1571">
            <w:pPr>
              <w:spacing w:line="360" w:lineRule="auto"/>
              <w:ind w:right="-3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B145D">
              <w:rPr>
                <w:rFonts w:ascii="Times New Roman" w:hAnsi="Times New Roman" w:cs="Times New Roman"/>
                <w:sz w:val="28"/>
                <w:szCs w:val="28"/>
              </w:rPr>
              <w:t>Приложение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993" w:type="dxa"/>
          </w:tcPr>
          <w:p w:rsidR="002B145D" w:rsidRDefault="003629C4" w:rsidP="00C45CAE">
            <w:pPr>
              <w:spacing w:line="36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46671" w:rsidRDefault="00F46671" w:rsidP="00F46671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8134C" w:rsidRDefault="0028134C" w:rsidP="00F46671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4138" w:rsidRDefault="00F74138" w:rsidP="00F46671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74138">
        <w:rPr>
          <w:rFonts w:ascii="Times New Roman" w:hAnsi="Times New Roman" w:cs="Times New Roman"/>
          <w:bCs/>
          <w:highlight w:val="green"/>
        </w:rPr>
        <w:t>С</w:t>
      </w:r>
      <w:r w:rsidR="0028134C">
        <w:rPr>
          <w:rFonts w:ascii="Times New Roman" w:hAnsi="Times New Roman" w:cs="Times New Roman"/>
          <w:bCs/>
          <w:highlight w:val="green"/>
        </w:rPr>
        <w:t xml:space="preserve">одержание оформлено </w:t>
      </w:r>
      <w:r w:rsidRPr="00F74138">
        <w:rPr>
          <w:rFonts w:ascii="Times New Roman" w:hAnsi="Times New Roman" w:cs="Times New Roman"/>
          <w:bCs/>
          <w:highlight w:val="green"/>
        </w:rPr>
        <w:t>для удобства в невидимой таблице из трех столбцов</w:t>
      </w:r>
    </w:p>
    <w:p w:rsidR="0028134C" w:rsidRPr="00F74138" w:rsidRDefault="0028134C" w:rsidP="00F46671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F46671" w:rsidRPr="00F46671" w:rsidRDefault="00F46671" w:rsidP="00F46671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46671">
        <w:rPr>
          <w:rFonts w:ascii="Times New Roman" w:hAnsi="Times New Roman" w:cs="Times New Roman"/>
          <w:bCs/>
          <w:highlight w:val="green"/>
        </w:rPr>
        <w:t>Нумерация страниц начинается с Содержания – страница 4</w:t>
      </w:r>
    </w:p>
    <w:p w:rsidR="008F1571" w:rsidRDefault="008F1571">
      <w:pPr>
        <w:rPr>
          <w:rStyle w:val="a4"/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Style w:val="a4"/>
          <w:sz w:val="28"/>
          <w:szCs w:val="28"/>
          <w:bdr w:val="none" w:sz="0" w:space="0" w:color="auto" w:frame="1"/>
        </w:rPr>
        <w:br w:type="page"/>
      </w:r>
    </w:p>
    <w:p w:rsidR="00D33541" w:rsidRPr="00371FBB" w:rsidRDefault="00DA1331" w:rsidP="00D63B64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top"/>
        <w:rPr>
          <w:rStyle w:val="a4"/>
          <w:sz w:val="32"/>
          <w:szCs w:val="32"/>
          <w:bdr w:val="none" w:sz="0" w:space="0" w:color="auto" w:frame="1"/>
        </w:rPr>
      </w:pPr>
      <w:r w:rsidRPr="00371FBB">
        <w:rPr>
          <w:rStyle w:val="a4"/>
          <w:sz w:val="32"/>
          <w:szCs w:val="32"/>
          <w:bdr w:val="none" w:sz="0" w:space="0" w:color="auto" w:frame="1"/>
        </w:rPr>
        <w:lastRenderedPageBreak/>
        <w:t>Введение</w:t>
      </w:r>
    </w:p>
    <w:p w:rsidR="00D33541" w:rsidRPr="003C0517" w:rsidRDefault="00D33541" w:rsidP="00D33541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top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7B17FB" w:rsidRDefault="007B17FB" w:rsidP="00D3354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pacing w:val="3"/>
          <w:sz w:val="28"/>
          <w:szCs w:val="28"/>
        </w:rPr>
      </w:pPr>
      <w:r w:rsidRPr="007B17FB">
        <w:rPr>
          <w:color w:val="000000" w:themeColor="text1"/>
          <w:spacing w:val="3"/>
          <w:sz w:val="28"/>
          <w:szCs w:val="28"/>
        </w:rPr>
        <w:t xml:space="preserve">Проблема оценки возможного предпринимательского риска очень актуальна. Деятельность любого предприятия связана с тем, что может возникнуть опасность непредвиденных потерь. Именно по этой причине для каждого предприятия важно предвидеть возникновение изменений факторов и условий, которые могут оказать существенное влияние на функционирование деятельности предприятия. </w:t>
      </w:r>
    </w:p>
    <w:p w:rsidR="00D33541" w:rsidRPr="003C0517" w:rsidRDefault="007B17FB" w:rsidP="00D3354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pacing w:val="3"/>
          <w:sz w:val="28"/>
          <w:szCs w:val="28"/>
        </w:rPr>
      </w:pPr>
      <w:r w:rsidRPr="007B17FB">
        <w:rPr>
          <w:color w:val="000000" w:themeColor="text1"/>
          <w:spacing w:val="3"/>
          <w:sz w:val="28"/>
          <w:szCs w:val="28"/>
        </w:rPr>
        <w:t xml:space="preserve">Риск </w:t>
      </w:r>
      <w:r>
        <w:rPr>
          <w:color w:val="000000" w:themeColor="text1"/>
          <w:spacing w:val="3"/>
          <w:sz w:val="28"/>
          <w:szCs w:val="28"/>
        </w:rPr>
        <w:sym w:font="Symbol" w:char="F02D"/>
      </w:r>
      <w:r w:rsidRPr="007B17FB">
        <w:rPr>
          <w:color w:val="000000" w:themeColor="text1"/>
          <w:spacing w:val="3"/>
          <w:sz w:val="28"/>
          <w:szCs w:val="28"/>
        </w:rPr>
        <w:t xml:space="preserve"> это неотъемлемая часть экономической, политической, социальной жизни общества. Он без сомнений сопровождает все сферы деятельности и направления любого предприятия, функционирующего в условиях рынка. Риск связан с управлением и зависит от управленческих решений, а точнее от их эффективности, обоснованности и своевременности.</w:t>
      </w:r>
      <w:r w:rsidR="00D33541" w:rsidRPr="003C0517">
        <w:rPr>
          <w:color w:val="000000" w:themeColor="text1"/>
          <w:spacing w:val="3"/>
          <w:sz w:val="28"/>
          <w:szCs w:val="28"/>
        </w:rPr>
        <w:t xml:space="preserve"> </w:t>
      </w:r>
    </w:p>
    <w:p w:rsidR="007B17FB" w:rsidRPr="007B17FB" w:rsidRDefault="007B17FB" w:rsidP="007B17F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Актуальность курсовой работы заключается …..</w:t>
      </w:r>
    </w:p>
    <w:p w:rsidR="007B17FB" w:rsidRPr="007B17FB" w:rsidRDefault="007B17FB" w:rsidP="007B17F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Цель </w:t>
      </w: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курсовой</w:t>
      </w: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работы – </w:t>
      </w:r>
    </w:p>
    <w:p w:rsidR="007B17FB" w:rsidRPr="007B17FB" w:rsidRDefault="007B17FB" w:rsidP="007B17F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Для реализации поставленной цели необходимо решить следующие задачи</w:t>
      </w:r>
      <w:r w:rsidRPr="007B1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9610E" w:rsidRDefault="0089610E" w:rsidP="0089610E">
      <w:pPr>
        <w:pStyle w:val="ad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9610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изучение теоретических основ предпринимательских рисков; </w:t>
      </w:r>
    </w:p>
    <w:p w:rsidR="0089610E" w:rsidRDefault="0089610E" w:rsidP="0089610E">
      <w:pPr>
        <w:pStyle w:val="ad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9610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оценк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а деятельности сервисного предприятия;</w:t>
      </w:r>
    </w:p>
    <w:p w:rsidR="0089610E" w:rsidRDefault="0089610E" w:rsidP="0089610E">
      <w:pPr>
        <w:pStyle w:val="ad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9610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оценка </w:t>
      </w:r>
      <w:r w:rsidRPr="0089610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предпринимательских рисков на примере предприятия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_____</w:t>
      </w:r>
      <w:r w:rsidRPr="0089610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; </w:t>
      </w:r>
    </w:p>
    <w:p w:rsidR="007B17FB" w:rsidRPr="0089610E" w:rsidRDefault="0089610E" w:rsidP="0089610E">
      <w:pPr>
        <w:pStyle w:val="ad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9610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разработка направлений минимизации предпринимательских рисков на предприятии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________.</w:t>
      </w:r>
    </w:p>
    <w:p w:rsidR="007B17FB" w:rsidRPr="007B17FB" w:rsidRDefault="007B17FB" w:rsidP="007B17F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Объектом курсовой работы являются </w:t>
      </w:r>
    </w:p>
    <w:p w:rsidR="007B17FB" w:rsidRPr="007B17FB" w:rsidRDefault="007B17FB" w:rsidP="007B17F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Предмет курсовой работы</w:t>
      </w:r>
      <w:r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17FB" w:rsidRPr="007B17FB" w:rsidRDefault="007B17FB" w:rsidP="007B17FB">
      <w:pPr>
        <w:widowControl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</w:pPr>
      <w:r w:rsidRPr="007B17FB"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  <w:t xml:space="preserve">Методологическая основа </w:t>
      </w:r>
    </w:p>
    <w:p w:rsidR="007B17FB" w:rsidRPr="007B17FB" w:rsidRDefault="007B17FB" w:rsidP="007B17FB">
      <w:pPr>
        <w:widowControl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</w:pPr>
      <w:r w:rsidRPr="007B17FB"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  <w:t>Теоретической основой и информационной базой исследования послужили работы российских и зарубежных авторов…..</w:t>
      </w:r>
    </w:p>
    <w:p w:rsidR="007B17FB" w:rsidRPr="007B17FB" w:rsidRDefault="007B17FB" w:rsidP="007B17FB">
      <w:pPr>
        <w:widowControl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</w:pPr>
      <w:r w:rsidRPr="007B17FB"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  <w:t>Теоретическая значимость работы заключается</w:t>
      </w:r>
    </w:p>
    <w:p w:rsidR="007B17FB" w:rsidRPr="007B17FB" w:rsidRDefault="007B17FB" w:rsidP="007B17FB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7FB">
        <w:rPr>
          <w:rFonts w:ascii="Times New Roman" w:eastAsia="TimesNewRomanPSMT" w:hAnsi="Times New Roman" w:cs="Times New Roman"/>
          <w:sz w:val="28"/>
          <w:szCs w:val="28"/>
          <w:highlight w:val="yellow"/>
          <w:lang w:eastAsia="ru-RU"/>
        </w:rPr>
        <w:t>Практическая значимость работы</w:t>
      </w:r>
    </w:p>
    <w:p w:rsidR="000015AA" w:rsidRDefault="000015AA" w:rsidP="004A776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C0517">
        <w:rPr>
          <w:color w:val="000000" w:themeColor="text1"/>
          <w:sz w:val="28"/>
          <w:szCs w:val="28"/>
        </w:rPr>
        <w:lastRenderedPageBreak/>
        <w:t xml:space="preserve">Структура </w:t>
      </w:r>
      <w:r w:rsidR="004A7764">
        <w:rPr>
          <w:color w:val="000000" w:themeColor="text1"/>
          <w:sz w:val="28"/>
          <w:szCs w:val="28"/>
        </w:rPr>
        <w:t>курсовой</w:t>
      </w:r>
      <w:r w:rsidRPr="003C0517">
        <w:rPr>
          <w:color w:val="000000" w:themeColor="text1"/>
          <w:sz w:val="28"/>
          <w:szCs w:val="28"/>
        </w:rPr>
        <w:t xml:space="preserve"> работы определена ее целью и задачами, и состоит из введения, трех глав, </w:t>
      </w:r>
      <w:r w:rsidRPr="00A92E62">
        <w:rPr>
          <w:color w:val="000000" w:themeColor="text1"/>
          <w:sz w:val="28"/>
          <w:szCs w:val="28"/>
          <w:highlight w:val="yellow"/>
        </w:rPr>
        <w:t>семи параграфов</w:t>
      </w:r>
      <w:r w:rsidRPr="003C0517">
        <w:rPr>
          <w:color w:val="000000" w:themeColor="text1"/>
          <w:sz w:val="28"/>
          <w:szCs w:val="28"/>
        </w:rPr>
        <w:t xml:space="preserve">, заключения и </w:t>
      </w:r>
      <w:r w:rsidR="008F1571" w:rsidRPr="00CC4016">
        <w:rPr>
          <w:color w:val="000000" w:themeColor="text1"/>
          <w:sz w:val="28"/>
          <w:szCs w:val="28"/>
          <w:highlight w:val="green"/>
        </w:rPr>
        <w:t>перечня</w:t>
      </w:r>
      <w:r w:rsidR="00B2290D" w:rsidRPr="00CC4016">
        <w:rPr>
          <w:color w:val="000000" w:themeColor="text1"/>
          <w:sz w:val="28"/>
          <w:szCs w:val="28"/>
          <w:highlight w:val="green"/>
        </w:rPr>
        <w:t xml:space="preserve"> </w:t>
      </w:r>
      <w:r w:rsidR="00B2290D" w:rsidRPr="00CC4016">
        <w:rPr>
          <w:sz w:val="28"/>
          <w:szCs w:val="28"/>
          <w:highlight w:val="green"/>
        </w:rPr>
        <w:t>использованных информационных ресурсов</w:t>
      </w:r>
      <w:r w:rsidRPr="003C051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br w:type="page"/>
      </w:r>
    </w:p>
    <w:p w:rsidR="0001028C" w:rsidRPr="00A02D12" w:rsidRDefault="00632607" w:rsidP="00CC401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A02D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 xml:space="preserve">1 </w:t>
      </w:r>
      <w:r w:rsidR="00C36D49" w:rsidRPr="00C36D4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Теоретические основы предпринимательских рисков</w:t>
      </w:r>
      <w:r w:rsidRPr="00A02D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632607" w:rsidRPr="00556332" w:rsidRDefault="00632607" w:rsidP="00CC401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2607" w:rsidRPr="00632607" w:rsidRDefault="00632607" w:rsidP="00CC401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26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1.1 </w:t>
      </w:r>
      <w:r w:rsidR="0052269F" w:rsidRPr="005226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и классификация предпринимательских рисков</w:t>
      </w:r>
    </w:p>
    <w:p w:rsidR="003025D7" w:rsidRDefault="003025D7" w:rsidP="00CC40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2607" w:rsidRPr="0042529C" w:rsidRDefault="00A029B9" w:rsidP="004252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2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Предпринимательский риск </w:t>
      </w:r>
      <w:r w:rsidR="00A10A92">
        <w:rPr>
          <w:color w:val="000000" w:themeColor="text1"/>
          <w:spacing w:val="3"/>
          <w:sz w:val="28"/>
          <w:szCs w:val="28"/>
        </w:rPr>
        <w:sym w:font="Symbol" w:char="F02D"/>
      </w:r>
      <w:r w:rsidRPr="00A02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риск, который может возникнуть в предпринимательской деятельности при абсолютно любых ее видах и который связан с производством и реализацией продукции. К факторам неопределенности и риска в условиях современной экономики можно отнести все стадии производства: от деятельности по закупке сырья до деятельности по поставке готовой продукции потребителям. Предпринимательский риск может возникнуть в результате сомнения по отношению к тому, удастся ли действительно приобрести ту перспективную выгоду,</w:t>
      </w:r>
      <w:r w:rsidR="00A10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которая была спрогнозирована [1</w:t>
      </w:r>
      <w:r w:rsidRPr="00A029B9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42529C" w:rsidRPr="0042529C" w:rsidRDefault="0042529C" w:rsidP="0042529C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29C" w:rsidRPr="0042529C" w:rsidRDefault="0042529C" w:rsidP="006820F4">
      <w:pPr>
        <w:autoSpaceDE w:val="0"/>
        <w:autoSpaceDN w:val="0"/>
        <w:adjustRightInd w:val="0"/>
        <w:spacing w:after="0" w:line="360" w:lineRule="auto"/>
        <w:ind w:left="1276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52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 </w:t>
      </w:r>
      <w:r w:rsidR="006820F4" w:rsidRPr="006820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 и способы измерения и оценки  предпринимательских рисков</w:t>
      </w:r>
    </w:p>
    <w:p w:rsidR="0042529C" w:rsidRPr="003025D7" w:rsidRDefault="005B2B34" w:rsidP="00947D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5D7"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t xml:space="preserve">Оставлять параграф в конце страницы, если помещается </w:t>
      </w:r>
      <w:r w:rsidR="00E41DA3"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t>2</w:t>
      </w:r>
      <w:r w:rsidRPr="003025D7"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t xml:space="preserve"> строки</w:t>
      </w:r>
    </w:p>
    <w:p w:rsidR="003025D7" w:rsidRDefault="003025D7" w:rsidP="004252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219C" w:rsidRDefault="008F219C" w:rsidP="0042529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219C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green"/>
        </w:rPr>
        <w:t>Вывод</w:t>
      </w:r>
      <w:r w:rsidRPr="008F21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025D7" w:rsidRPr="003025D7" w:rsidRDefault="003025D7" w:rsidP="0042529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5D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 xml:space="preserve">В конце главы необходимо </w:t>
      </w:r>
      <w:r w:rsidR="006A3E83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кратко подвести итоги</w:t>
      </w:r>
      <w:r w:rsidR="00D131C0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!!!</w:t>
      </w:r>
      <w:r w:rsidR="006A3E83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 xml:space="preserve"> </w:t>
      </w:r>
    </w:p>
    <w:p w:rsidR="0042529C" w:rsidRDefault="0042529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2529C" w:rsidRPr="006A3E83" w:rsidRDefault="0042529C" w:rsidP="00827770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outlineLvl w:val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A3E83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2</w:t>
      </w:r>
      <w:r w:rsidR="008277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  </w:t>
      </w:r>
      <w:r w:rsidR="00827770" w:rsidRPr="0082777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Оценка предпринимательских рисков (указать наименование сервисного предприятия)</w:t>
      </w:r>
      <w:r w:rsidRPr="006A3E8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42529C" w:rsidRPr="00954124" w:rsidRDefault="0042529C" w:rsidP="0095412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29C" w:rsidRPr="00954124" w:rsidRDefault="0042529C" w:rsidP="00A91415">
      <w:pPr>
        <w:autoSpaceDE w:val="0"/>
        <w:autoSpaceDN w:val="0"/>
        <w:adjustRightInd w:val="0"/>
        <w:spacing w:after="0" w:line="360" w:lineRule="auto"/>
        <w:ind w:left="1276" w:hanging="567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41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2.1 </w:t>
      </w:r>
      <w:r w:rsidR="00EB7458" w:rsidRPr="00EB74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Характеристика деятельности (указать наименование сервисного предприятия)</w:t>
      </w:r>
      <w:r w:rsidRPr="009541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2529C" w:rsidRPr="00954124" w:rsidRDefault="0042529C" w:rsidP="00954124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4124" w:rsidRDefault="0095412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62D7C" w:rsidRDefault="00A62D7C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04391" w:rsidRPr="000D42D0" w:rsidRDefault="00E84856" w:rsidP="0040439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D42D0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Заключение</w:t>
      </w:r>
      <w:r w:rsidR="00404391" w:rsidRPr="000D42D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0230EB" w:rsidRPr="00404391" w:rsidRDefault="00404391" w:rsidP="0040439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91"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t>(в заключении должны быть даны краткие ответы на задачи, поставленные во введении)</w:t>
      </w:r>
    </w:p>
    <w:p w:rsidR="000230EB" w:rsidRPr="000230EB" w:rsidRDefault="000230EB" w:rsidP="000230EB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D7C" w:rsidRPr="000230EB" w:rsidRDefault="000230EB" w:rsidP="00A62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3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Проведенное исследование дает основания утверждать о том, что </w:t>
      </w:r>
      <w:r w:rsidR="00A62D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30EB" w:rsidRPr="000230EB" w:rsidRDefault="000230EB" w:rsidP="000230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30EB" w:rsidRPr="000230EB" w:rsidRDefault="000230EB" w:rsidP="000230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3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в результате выполнения </w:t>
      </w:r>
      <w:r w:rsidR="00A62D7C">
        <w:rPr>
          <w:rFonts w:ascii="Times New Roman" w:hAnsi="Times New Roman" w:cs="Times New Roman"/>
          <w:color w:val="000000" w:themeColor="text1"/>
          <w:sz w:val="28"/>
          <w:szCs w:val="28"/>
        </w:rPr>
        <w:t>курсовой</w:t>
      </w:r>
      <w:r w:rsidRPr="00023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был дан анализ заявленной темы, выполнены все поставленные задачи и достигнуты цели.</w:t>
      </w:r>
    </w:p>
    <w:p w:rsidR="007A36DC" w:rsidRDefault="007A36D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 w:themeColor="text1"/>
          <w:szCs w:val="28"/>
        </w:rPr>
        <w:br w:type="page"/>
      </w:r>
    </w:p>
    <w:p w:rsidR="00DC1B3B" w:rsidRPr="000D42D0" w:rsidRDefault="00BC4D8F" w:rsidP="00DC1B3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0D42D0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lastRenderedPageBreak/>
        <w:t>Перечень использованных информационных ресурсов</w:t>
      </w:r>
      <w:r w:rsidRPr="000D42D0">
        <w:rPr>
          <w:rStyle w:val="a7"/>
          <w:rFonts w:ascii="Times New Roman" w:hAnsi="Times New Roman" w:cs="Times New Roman"/>
          <w:b/>
          <w:bCs/>
          <w:color w:val="000000" w:themeColor="text1"/>
          <w:sz w:val="32"/>
          <w:szCs w:val="32"/>
          <w:vertAlign w:val="baseline"/>
        </w:rPr>
        <w:t xml:space="preserve"> </w:t>
      </w:r>
    </w:p>
    <w:p w:rsidR="00C03C50" w:rsidRDefault="00C03C50" w:rsidP="00DC1B3B">
      <w:pPr>
        <w:spacing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03C50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yellow"/>
        </w:rPr>
        <w:t xml:space="preserve">Количество источников Перечня для курсовой работы – не менее </w:t>
      </w:r>
      <w:r w:rsidR="00FA43D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yellow"/>
        </w:rPr>
        <w:t>20</w:t>
      </w:r>
      <w:r w:rsidRPr="00C03C50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yellow"/>
        </w:rPr>
        <w:t>.</w:t>
      </w:r>
    </w:p>
    <w:p w:rsidR="001441EA" w:rsidRDefault="0046453E" w:rsidP="00805243">
      <w:pPr>
        <w:pStyle w:val="ad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Лаптев, </w:t>
      </w:r>
      <w:r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С. В. </w:t>
      </w:r>
      <w:r w:rsidR="001441EA" w:rsidRPr="00805243">
        <w:rPr>
          <w:rFonts w:ascii="Times New Roman" w:hAnsi="Times New Roman"/>
          <w:bCs/>
          <w:color w:val="000000" w:themeColor="text1"/>
          <w:sz w:val="28"/>
          <w:szCs w:val="28"/>
        </w:rPr>
        <w:t>Предпринимательские риски в деятельности корпорации: учеб</w:t>
      </w:r>
      <w:r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1441EA" w:rsidRPr="00805243">
        <w:rPr>
          <w:rFonts w:ascii="Times New Roman" w:hAnsi="Times New Roman"/>
          <w:bCs/>
          <w:color w:val="000000" w:themeColor="text1"/>
          <w:sz w:val="28"/>
          <w:szCs w:val="28"/>
        </w:rPr>
        <w:t>пособие / С. В. Лаптев, Н. А. Пл</w:t>
      </w:r>
      <w:r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атонова, М. И. Ермилова [и др.]. </w:t>
      </w:r>
      <w:r w:rsidRPr="0046453E">
        <w:sym w:font="Symbol" w:char="F02D"/>
      </w:r>
      <w:r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М.: </w:t>
      </w:r>
      <w:r w:rsidR="001441EA"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КноРус, 2024. </w:t>
      </w:r>
      <w:r w:rsidRPr="0046453E">
        <w:sym w:font="Symbol" w:char="F02D"/>
      </w:r>
      <w:r w:rsidR="001441EA" w:rsidRPr="008052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176 с. </w:t>
      </w:r>
    </w:p>
    <w:p w:rsidR="00050AA0" w:rsidRDefault="00812B26" w:rsidP="00812B26">
      <w:pPr>
        <w:pStyle w:val="ad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Яковлев, В. М.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Предпринимательские риски в условиях инновационного роста: учеб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пособие // В. М. Яковлев. </w:t>
      </w:r>
      <w:r w:rsidR="0046453E"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Русайнс, 2024. </w:t>
      </w:r>
      <w:r w:rsidR="0046453E"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188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t>с.</w:t>
      </w:r>
    </w:p>
    <w:p w:rsidR="00F2193C" w:rsidRDefault="00F2193C" w:rsidP="00812B26">
      <w:pPr>
        <w:pStyle w:val="ad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2193C">
        <w:rPr>
          <w:rFonts w:ascii="Times New Roman" w:hAnsi="Times New Roman"/>
          <w:bCs/>
          <w:color w:val="000000" w:themeColor="text1"/>
          <w:sz w:val="28"/>
          <w:szCs w:val="28"/>
        </w:rPr>
        <w:t>Зленко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F219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А.С. Различные подходы к определению риска в системе риск-менеджмента // Современные тенденции развития науки и технологий. 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Pr="00F219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2016. 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Pr="00F219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11. </w:t>
      </w:r>
      <w:r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Pr="00F219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С. 58-62.</w:t>
      </w:r>
    </w:p>
    <w:p w:rsidR="001B2120" w:rsidRDefault="001B2120" w:rsidP="00812B26">
      <w:pPr>
        <w:pStyle w:val="ad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B2120">
        <w:rPr>
          <w:rFonts w:ascii="Times New Roman" w:hAnsi="Times New Roman"/>
          <w:bCs/>
          <w:iCs/>
          <w:color w:val="000000" w:themeColor="text1"/>
          <w:sz w:val="28"/>
          <w:szCs w:val="28"/>
        </w:rPr>
        <w:t>Касьяненко, Т. Г.</w:t>
      </w:r>
      <w:r w:rsidRPr="001B2120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 </w:t>
      </w:r>
      <w:r w:rsidRPr="001B2120">
        <w:rPr>
          <w:rFonts w:ascii="Times New Roman" w:hAnsi="Times New Roman"/>
          <w:bCs/>
          <w:color w:val="000000" w:themeColor="text1"/>
          <w:sz w:val="28"/>
          <w:szCs w:val="28"/>
        </w:rPr>
        <w:t> Анализ и оценка рисков в бизнесе: учебник для вузов / Т. Г. Касьяненко. </w:t>
      </w:r>
      <w:r w:rsidRPr="0046453E">
        <w:sym w:font="Symbol" w:char="F02D"/>
      </w:r>
      <w:r w:rsidRPr="001B21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3-е изд., перераб. и доп. </w:t>
      </w:r>
      <w:r w:rsidRPr="0046453E">
        <w:sym w:font="Symbol" w:char="F02D"/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М.</w:t>
      </w:r>
      <w:r w:rsidRPr="001B2120">
        <w:rPr>
          <w:rFonts w:ascii="Times New Roman" w:hAnsi="Times New Roman"/>
          <w:bCs/>
          <w:color w:val="000000" w:themeColor="text1"/>
          <w:sz w:val="28"/>
          <w:szCs w:val="28"/>
        </w:rPr>
        <w:t>: Изд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.:</w:t>
      </w:r>
      <w:r w:rsidRPr="001B21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Юрайт, 2024. </w:t>
      </w:r>
      <w:r w:rsidRPr="0046453E">
        <w:sym w:font="Symbol" w:char="F02D"/>
      </w:r>
      <w:r w:rsidRPr="001B21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456 с. </w:t>
      </w:r>
    </w:p>
    <w:p w:rsidR="00DF2360" w:rsidRDefault="00DF50D4" w:rsidP="00812B26">
      <w:pPr>
        <w:pStyle w:val="ad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F50D4">
        <w:rPr>
          <w:rFonts w:ascii="Times New Roman" w:hAnsi="Times New Roman"/>
          <w:bCs/>
          <w:color w:val="000000" w:themeColor="text1"/>
          <w:sz w:val="28"/>
          <w:szCs w:val="28"/>
        </w:rPr>
        <w:t>Соболева</w:t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DF50D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Ю.П. Обзор методов оценки рисков предпринимательской деятельности </w:t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>/</w:t>
      </w:r>
      <w:r w:rsidR="00DF2360" w:rsidRPr="00DF2360">
        <w:rPr>
          <w:rFonts w:ascii="Times New Roman" w:eastAsiaTheme="minorHAnsi" w:hAnsi="Times New Roman" w:cstheme="minorBidi"/>
          <w:bCs/>
          <w:color w:val="000000" w:themeColor="text1"/>
          <w:sz w:val="28"/>
          <w:szCs w:val="28"/>
        </w:rPr>
        <w:t xml:space="preserve"> </w:t>
      </w:r>
      <w:r w:rsidR="00DF2360" w:rsidRPr="00DF2360">
        <w:rPr>
          <w:rFonts w:ascii="Times New Roman" w:hAnsi="Times New Roman"/>
          <w:bCs/>
          <w:color w:val="000000" w:themeColor="text1"/>
          <w:sz w:val="28"/>
          <w:szCs w:val="28"/>
        </w:rPr>
        <w:t>Ю.П.</w:t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F2360" w:rsidRP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Соболева, </w:t>
      </w:r>
      <w:r w:rsidR="00DF2360" w:rsidRPr="00DF2360">
        <w:rPr>
          <w:rFonts w:ascii="Times New Roman" w:hAnsi="Times New Roman"/>
          <w:bCs/>
          <w:color w:val="000000" w:themeColor="text1"/>
          <w:sz w:val="28"/>
          <w:szCs w:val="28"/>
        </w:rPr>
        <w:t>Т.В.</w:t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F2360" w:rsidRP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Полякова </w:t>
      </w:r>
      <w:r w:rsidRPr="00DF50D4">
        <w:rPr>
          <w:rFonts w:ascii="Times New Roman" w:hAnsi="Times New Roman"/>
          <w:bCs/>
          <w:color w:val="000000" w:themeColor="text1"/>
          <w:sz w:val="28"/>
          <w:szCs w:val="28"/>
        </w:rPr>
        <w:t>// Таврический научный обозреватель.</w:t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F2360"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Pr="00DF50D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2015. </w:t>
      </w:r>
      <w:r w:rsidR="00DF2360" w:rsidRPr="00812B26">
        <w:rPr>
          <w:rFonts w:ascii="Times New Roman" w:hAnsi="Times New Roman"/>
          <w:bCs/>
          <w:color w:val="000000" w:themeColor="text1"/>
          <w:sz w:val="28"/>
          <w:szCs w:val="28"/>
        </w:rPr>
        <w:sym w:font="Symbol" w:char="F02D"/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F50D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№3-1. </w:t>
      </w:r>
    </w:p>
    <w:p w:rsidR="00DF50D4" w:rsidRPr="00DF2360" w:rsidRDefault="00DF50D4" w:rsidP="00DF236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URL: </w:t>
      </w:r>
      <w:hyperlink r:id="rId12" w:history="1">
        <w:r w:rsidR="00DF2360" w:rsidRPr="00D01F95">
          <w:rPr>
            <w:rStyle w:val="af0"/>
            <w:rFonts w:ascii="Times New Roman" w:hAnsi="Times New Roman"/>
            <w:bCs/>
            <w:sz w:val="28"/>
            <w:szCs w:val="28"/>
          </w:rPr>
          <w:t>https://cyberleninka.ru/article/n/obzor-metodov-otsenki-riskov-predprinimatel</w:t>
        </w:r>
      </w:hyperlink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DF2360">
        <w:rPr>
          <w:rFonts w:ascii="Times New Roman" w:hAnsi="Times New Roman"/>
          <w:bCs/>
          <w:color w:val="000000" w:themeColor="text1"/>
          <w:sz w:val="28"/>
          <w:szCs w:val="28"/>
        </w:rPr>
        <w:t>skoy</w:t>
      </w:r>
      <w:r w:rsidR="00DF2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F2360">
        <w:rPr>
          <w:rFonts w:ascii="Times New Roman" w:hAnsi="Times New Roman"/>
          <w:bCs/>
          <w:color w:val="000000" w:themeColor="text1"/>
          <w:sz w:val="28"/>
          <w:szCs w:val="28"/>
        </w:rPr>
        <w:t>-deyatelnosti (дата обращения: 20.07.2024).</w:t>
      </w:r>
    </w:p>
    <w:sectPr w:rsidR="00DF50D4" w:rsidRPr="00DF2360" w:rsidSect="00056060">
      <w:footerReference w:type="default" r:id="rId13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C06" w:rsidRDefault="00016C06" w:rsidP="00D33541">
      <w:pPr>
        <w:spacing w:after="0" w:line="240" w:lineRule="auto"/>
      </w:pPr>
      <w:r>
        <w:separator/>
      </w:r>
    </w:p>
  </w:endnote>
  <w:endnote w:type="continuationSeparator" w:id="0">
    <w:p w:rsidR="00016C06" w:rsidRDefault="00016C06" w:rsidP="00D3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SOCPEUR">
    <w:altName w:val="Times New Roman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7DD" w:rsidRDefault="002D37DD">
    <w:pPr>
      <w:pStyle w:val="a8"/>
      <w:jc w:val="right"/>
    </w:pPr>
  </w:p>
  <w:p w:rsidR="002D37DD" w:rsidRDefault="002D37D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4587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D37DD" w:rsidRPr="0019139D" w:rsidRDefault="002D37DD">
        <w:pPr>
          <w:pStyle w:val="a8"/>
          <w:jc w:val="right"/>
          <w:rPr>
            <w:sz w:val="28"/>
            <w:szCs w:val="28"/>
          </w:rPr>
        </w:pPr>
        <w:r w:rsidRPr="0019139D">
          <w:rPr>
            <w:sz w:val="28"/>
            <w:szCs w:val="28"/>
          </w:rPr>
          <w:fldChar w:fldCharType="begin"/>
        </w:r>
        <w:r w:rsidRPr="0019139D">
          <w:rPr>
            <w:sz w:val="28"/>
            <w:szCs w:val="28"/>
          </w:rPr>
          <w:instrText>PAGE   \* MERGEFORMAT</w:instrText>
        </w:r>
        <w:r w:rsidRPr="0019139D">
          <w:rPr>
            <w:sz w:val="28"/>
            <w:szCs w:val="28"/>
          </w:rPr>
          <w:fldChar w:fldCharType="separate"/>
        </w:r>
        <w:r w:rsidR="00DF2360">
          <w:rPr>
            <w:noProof/>
            <w:sz w:val="28"/>
            <w:szCs w:val="28"/>
          </w:rPr>
          <w:t>10</w:t>
        </w:r>
        <w:r w:rsidRPr="0019139D">
          <w:rPr>
            <w:sz w:val="28"/>
            <w:szCs w:val="28"/>
          </w:rPr>
          <w:fldChar w:fldCharType="end"/>
        </w:r>
      </w:p>
    </w:sdtContent>
  </w:sdt>
  <w:p w:rsidR="002D37DD" w:rsidRPr="0019139D" w:rsidRDefault="002D37DD" w:rsidP="004A292D">
    <w:pPr>
      <w:pStyle w:val="a8"/>
      <w:rPr>
        <w:sz w:val="20"/>
        <w:szCs w:val="20"/>
      </w:rPr>
    </w:pPr>
    <w:r>
      <w:rPr>
        <w:sz w:val="20"/>
        <w:szCs w:val="20"/>
      </w:rPr>
      <w:t>Курсовая работа</w:t>
    </w:r>
    <w:r w:rsidRPr="00D63B64">
      <w:rPr>
        <w:sz w:val="20"/>
        <w:szCs w:val="20"/>
      </w:rPr>
      <w:t xml:space="preserve"> – 4</w:t>
    </w:r>
    <w:r w:rsidR="00E9202C">
      <w:rPr>
        <w:sz w:val="20"/>
        <w:szCs w:val="20"/>
      </w:rPr>
      <w:t>1</w:t>
    </w:r>
    <w:r w:rsidRPr="00D63B64">
      <w:rPr>
        <w:sz w:val="20"/>
        <w:szCs w:val="20"/>
      </w:rPr>
      <w:t>.03.01.</w:t>
    </w:r>
    <w:r>
      <w:rPr>
        <w:sz w:val="20"/>
        <w:szCs w:val="20"/>
      </w:rPr>
      <w:t xml:space="preserve"> </w:t>
    </w:r>
    <w:r w:rsidRPr="00B12D8B">
      <w:rPr>
        <w:sz w:val="20"/>
        <w:szCs w:val="20"/>
        <w:highlight w:val="green"/>
      </w:rPr>
      <w:t>75</w:t>
    </w:r>
    <w:r w:rsidRPr="00D63B64">
      <w:rPr>
        <w:sz w:val="20"/>
        <w:szCs w:val="20"/>
      </w:rPr>
      <w:t>0000.000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C06" w:rsidRDefault="00016C06" w:rsidP="00D33541">
      <w:pPr>
        <w:spacing w:after="0" w:line="240" w:lineRule="auto"/>
      </w:pPr>
      <w:r>
        <w:separator/>
      </w:r>
    </w:p>
  </w:footnote>
  <w:footnote w:type="continuationSeparator" w:id="0">
    <w:p w:rsidR="00016C06" w:rsidRDefault="00016C06" w:rsidP="00D3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7DD" w:rsidRDefault="002D37DD">
    <w:pPr>
      <w:pStyle w:val="ae"/>
      <w:jc w:val="right"/>
    </w:pPr>
  </w:p>
  <w:p w:rsidR="002D37DD" w:rsidRDefault="002D37D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12CB"/>
    <w:multiLevelType w:val="multilevel"/>
    <w:tmpl w:val="4C3622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FEA6199"/>
    <w:multiLevelType w:val="hybridMultilevel"/>
    <w:tmpl w:val="D0862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9736C"/>
    <w:multiLevelType w:val="multilevel"/>
    <w:tmpl w:val="502276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9C12F26"/>
    <w:multiLevelType w:val="hybridMultilevel"/>
    <w:tmpl w:val="44F03C32"/>
    <w:lvl w:ilvl="0" w:tplc="9124857C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AC4C7A"/>
    <w:multiLevelType w:val="hybridMultilevel"/>
    <w:tmpl w:val="3B28C2E4"/>
    <w:lvl w:ilvl="0" w:tplc="CFBE34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BEC56BB"/>
    <w:multiLevelType w:val="hybridMultilevel"/>
    <w:tmpl w:val="F7261556"/>
    <w:lvl w:ilvl="0" w:tplc="F618B1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DD3507"/>
    <w:multiLevelType w:val="hybridMultilevel"/>
    <w:tmpl w:val="1E2028F8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41"/>
    <w:rsid w:val="000015AA"/>
    <w:rsid w:val="000062AA"/>
    <w:rsid w:val="0001028C"/>
    <w:rsid w:val="00016254"/>
    <w:rsid w:val="00016C06"/>
    <w:rsid w:val="0002094A"/>
    <w:rsid w:val="000230EB"/>
    <w:rsid w:val="00035438"/>
    <w:rsid w:val="00043C82"/>
    <w:rsid w:val="00050AA0"/>
    <w:rsid w:val="00055849"/>
    <w:rsid w:val="00056060"/>
    <w:rsid w:val="00076ACA"/>
    <w:rsid w:val="00097B2D"/>
    <w:rsid w:val="000A1D92"/>
    <w:rsid w:val="000A39B7"/>
    <w:rsid w:val="000B42A6"/>
    <w:rsid w:val="000C09FF"/>
    <w:rsid w:val="000D42D0"/>
    <w:rsid w:val="001049CB"/>
    <w:rsid w:val="001104FD"/>
    <w:rsid w:val="001170F5"/>
    <w:rsid w:val="00123B66"/>
    <w:rsid w:val="00136379"/>
    <w:rsid w:val="00143B12"/>
    <w:rsid w:val="001441C2"/>
    <w:rsid w:val="001441EA"/>
    <w:rsid w:val="00147171"/>
    <w:rsid w:val="00153952"/>
    <w:rsid w:val="00155012"/>
    <w:rsid w:val="00156E51"/>
    <w:rsid w:val="0019139D"/>
    <w:rsid w:val="001A2FC6"/>
    <w:rsid w:val="001B2120"/>
    <w:rsid w:val="001C0C95"/>
    <w:rsid w:val="001C1BD2"/>
    <w:rsid w:val="001C6241"/>
    <w:rsid w:val="001D6274"/>
    <w:rsid w:val="001D689B"/>
    <w:rsid w:val="001F042F"/>
    <w:rsid w:val="002150FD"/>
    <w:rsid w:val="002229B9"/>
    <w:rsid w:val="0023643C"/>
    <w:rsid w:val="00241CAF"/>
    <w:rsid w:val="00257130"/>
    <w:rsid w:val="00257956"/>
    <w:rsid w:val="0026347D"/>
    <w:rsid w:val="002653E9"/>
    <w:rsid w:val="00271F28"/>
    <w:rsid w:val="00274D95"/>
    <w:rsid w:val="0028134C"/>
    <w:rsid w:val="00281D15"/>
    <w:rsid w:val="00282933"/>
    <w:rsid w:val="00285E88"/>
    <w:rsid w:val="00294BD4"/>
    <w:rsid w:val="002B145D"/>
    <w:rsid w:val="002C1631"/>
    <w:rsid w:val="002C2D9D"/>
    <w:rsid w:val="002C386F"/>
    <w:rsid w:val="002D37DD"/>
    <w:rsid w:val="002F0E82"/>
    <w:rsid w:val="002F608C"/>
    <w:rsid w:val="003025D7"/>
    <w:rsid w:val="00311817"/>
    <w:rsid w:val="00311F92"/>
    <w:rsid w:val="00321525"/>
    <w:rsid w:val="00322A98"/>
    <w:rsid w:val="00343671"/>
    <w:rsid w:val="003629C4"/>
    <w:rsid w:val="00364113"/>
    <w:rsid w:val="00371FBB"/>
    <w:rsid w:val="00374D7D"/>
    <w:rsid w:val="00381714"/>
    <w:rsid w:val="003968A7"/>
    <w:rsid w:val="003B1748"/>
    <w:rsid w:val="003C26E9"/>
    <w:rsid w:val="003C4803"/>
    <w:rsid w:val="003E56AB"/>
    <w:rsid w:val="003F042A"/>
    <w:rsid w:val="003F1AE4"/>
    <w:rsid w:val="003F2AA8"/>
    <w:rsid w:val="003F39D8"/>
    <w:rsid w:val="003F438D"/>
    <w:rsid w:val="004040C5"/>
    <w:rsid w:val="00404391"/>
    <w:rsid w:val="0040698C"/>
    <w:rsid w:val="004076B0"/>
    <w:rsid w:val="00411EFB"/>
    <w:rsid w:val="0042529C"/>
    <w:rsid w:val="0043038F"/>
    <w:rsid w:val="00431D39"/>
    <w:rsid w:val="0046453E"/>
    <w:rsid w:val="00470632"/>
    <w:rsid w:val="00471D86"/>
    <w:rsid w:val="004A292D"/>
    <w:rsid w:val="004A2A81"/>
    <w:rsid w:val="004A7764"/>
    <w:rsid w:val="004D450F"/>
    <w:rsid w:val="004D4AD4"/>
    <w:rsid w:val="00521052"/>
    <w:rsid w:val="0052269F"/>
    <w:rsid w:val="00533D3E"/>
    <w:rsid w:val="00545A4C"/>
    <w:rsid w:val="00556332"/>
    <w:rsid w:val="00561561"/>
    <w:rsid w:val="00572753"/>
    <w:rsid w:val="005756BD"/>
    <w:rsid w:val="005851E8"/>
    <w:rsid w:val="00590BF0"/>
    <w:rsid w:val="005B2B34"/>
    <w:rsid w:val="005B35C9"/>
    <w:rsid w:val="005C2ED2"/>
    <w:rsid w:val="005D5415"/>
    <w:rsid w:val="005D7EC0"/>
    <w:rsid w:val="005E584C"/>
    <w:rsid w:val="005E7070"/>
    <w:rsid w:val="005F5831"/>
    <w:rsid w:val="005F60C6"/>
    <w:rsid w:val="00630655"/>
    <w:rsid w:val="00630940"/>
    <w:rsid w:val="00632607"/>
    <w:rsid w:val="006361DF"/>
    <w:rsid w:val="0064226E"/>
    <w:rsid w:val="006502D3"/>
    <w:rsid w:val="00652B15"/>
    <w:rsid w:val="00681619"/>
    <w:rsid w:val="006820F4"/>
    <w:rsid w:val="00685299"/>
    <w:rsid w:val="006A36E0"/>
    <w:rsid w:val="006A3E83"/>
    <w:rsid w:val="006B0C64"/>
    <w:rsid w:val="006B140A"/>
    <w:rsid w:val="006C1FC5"/>
    <w:rsid w:val="006D12DB"/>
    <w:rsid w:val="00707AB0"/>
    <w:rsid w:val="00710CA2"/>
    <w:rsid w:val="0071606C"/>
    <w:rsid w:val="00721685"/>
    <w:rsid w:val="00721DBC"/>
    <w:rsid w:val="00723ABC"/>
    <w:rsid w:val="00747EFD"/>
    <w:rsid w:val="00762D26"/>
    <w:rsid w:val="007700F0"/>
    <w:rsid w:val="00770AA8"/>
    <w:rsid w:val="007734B1"/>
    <w:rsid w:val="00774FDD"/>
    <w:rsid w:val="007801FA"/>
    <w:rsid w:val="0079159F"/>
    <w:rsid w:val="007922AE"/>
    <w:rsid w:val="007937BC"/>
    <w:rsid w:val="007A36DC"/>
    <w:rsid w:val="007B17FB"/>
    <w:rsid w:val="007B2752"/>
    <w:rsid w:val="007C6D3F"/>
    <w:rsid w:val="007C75A6"/>
    <w:rsid w:val="007D207D"/>
    <w:rsid w:val="007D3B0B"/>
    <w:rsid w:val="007D64C8"/>
    <w:rsid w:val="007D728D"/>
    <w:rsid w:val="007E5344"/>
    <w:rsid w:val="007F0758"/>
    <w:rsid w:val="007F319B"/>
    <w:rsid w:val="007F3A83"/>
    <w:rsid w:val="008023D3"/>
    <w:rsid w:val="008043DA"/>
    <w:rsid w:val="00804482"/>
    <w:rsid w:val="00805243"/>
    <w:rsid w:val="00812B26"/>
    <w:rsid w:val="00827770"/>
    <w:rsid w:val="008316CC"/>
    <w:rsid w:val="00835FA8"/>
    <w:rsid w:val="008449DD"/>
    <w:rsid w:val="008566AC"/>
    <w:rsid w:val="00861911"/>
    <w:rsid w:val="0088655B"/>
    <w:rsid w:val="00891187"/>
    <w:rsid w:val="00892B0E"/>
    <w:rsid w:val="0089610E"/>
    <w:rsid w:val="008B2B61"/>
    <w:rsid w:val="008B7408"/>
    <w:rsid w:val="008B769E"/>
    <w:rsid w:val="008D31A0"/>
    <w:rsid w:val="008D40D6"/>
    <w:rsid w:val="008E7C26"/>
    <w:rsid w:val="008F1571"/>
    <w:rsid w:val="008F219C"/>
    <w:rsid w:val="00900981"/>
    <w:rsid w:val="00905FFC"/>
    <w:rsid w:val="00921A7D"/>
    <w:rsid w:val="00935959"/>
    <w:rsid w:val="00947DF0"/>
    <w:rsid w:val="00954124"/>
    <w:rsid w:val="0096604E"/>
    <w:rsid w:val="00972FC8"/>
    <w:rsid w:val="00993F06"/>
    <w:rsid w:val="009946DB"/>
    <w:rsid w:val="009B3871"/>
    <w:rsid w:val="009B5FF5"/>
    <w:rsid w:val="009C7147"/>
    <w:rsid w:val="009F0054"/>
    <w:rsid w:val="009F5DB5"/>
    <w:rsid w:val="009F7ABE"/>
    <w:rsid w:val="00A029B9"/>
    <w:rsid w:val="00A02D12"/>
    <w:rsid w:val="00A10A92"/>
    <w:rsid w:val="00A2362F"/>
    <w:rsid w:val="00A317DF"/>
    <w:rsid w:val="00A408D7"/>
    <w:rsid w:val="00A430E8"/>
    <w:rsid w:val="00A52226"/>
    <w:rsid w:val="00A62D7C"/>
    <w:rsid w:val="00A7563E"/>
    <w:rsid w:val="00A91415"/>
    <w:rsid w:val="00A92E62"/>
    <w:rsid w:val="00A93F92"/>
    <w:rsid w:val="00AA1F66"/>
    <w:rsid w:val="00AA22BA"/>
    <w:rsid w:val="00AB4C9A"/>
    <w:rsid w:val="00AB6542"/>
    <w:rsid w:val="00AD5DE2"/>
    <w:rsid w:val="00AF5B2E"/>
    <w:rsid w:val="00AF5B88"/>
    <w:rsid w:val="00B12D8B"/>
    <w:rsid w:val="00B2290D"/>
    <w:rsid w:val="00B35C2A"/>
    <w:rsid w:val="00B5155F"/>
    <w:rsid w:val="00B55840"/>
    <w:rsid w:val="00B61C60"/>
    <w:rsid w:val="00B669E9"/>
    <w:rsid w:val="00B75FA3"/>
    <w:rsid w:val="00B84326"/>
    <w:rsid w:val="00B91DAB"/>
    <w:rsid w:val="00B951D2"/>
    <w:rsid w:val="00BA3F8A"/>
    <w:rsid w:val="00BA54AC"/>
    <w:rsid w:val="00BA7A1B"/>
    <w:rsid w:val="00BB0CF1"/>
    <w:rsid w:val="00BB2A4B"/>
    <w:rsid w:val="00BB3A3B"/>
    <w:rsid w:val="00BC4D8F"/>
    <w:rsid w:val="00BD4AD5"/>
    <w:rsid w:val="00C00288"/>
    <w:rsid w:val="00C02E2C"/>
    <w:rsid w:val="00C03C50"/>
    <w:rsid w:val="00C104A9"/>
    <w:rsid w:val="00C13537"/>
    <w:rsid w:val="00C15B52"/>
    <w:rsid w:val="00C245EE"/>
    <w:rsid w:val="00C25064"/>
    <w:rsid w:val="00C348FB"/>
    <w:rsid w:val="00C36D49"/>
    <w:rsid w:val="00C45CAE"/>
    <w:rsid w:val="00C47C43"/>
    <w:rsid w:val="00C5311A"/>
    <w:rsid w:val="00C555FA"/>
    <w:rsid w:val="00C644A2"/>
    <w:rsid w:val="00C71AF7"/>
    <w:rsid w:val="00C812DF"/>
    <w:rsid w:val="00CA7B5B"/>
    <w:rsid w:val="00CA7EA3"/>
    <w:rsid w:val="00CC4016"/>
    <w:rsid w:val="00CC4245"/>
    <w:rsid w:val="00CE0B22"/>
    <w:rsid w:val="00CF5452"/>
    <w:rsid w:val="00D00653"/>
    <w:rsid w:val="00D131C0"/>
    <w:rsid w:val="00D179A2"/>
    <w:rsid w:val="00D17FB7"/>
    <w:rsid w:val="00D21969"/>
    <w:rsid w:val="00D3177A"/>
    <w:rsid w:val="00D317DE"/>
    <w:rsid w:val="00D33541"/>
    <w:rsid w:val="00D341AA"/>
    <w:rsid w:val="00D63B64"/>
    <w:rsid w:val="00D65469"/>
    <w:rsid w:val="00D72BA6"/>
    <w:rsid w:val="00D75D90"/>
    <w:rsid w:val="00DA1331"/>
    <w:rsid w:val="00DC1B3B"/>
    <w:rsid w:val="00DC501F"/>
    <w:rsid w:val="00DC69D9"/>
    <w:rsid w:val="00DD2006"/>
    <w:rsid w:val="00DF1F11"/>
    <w:rsid w:val="00DF2360"/>
    <w:rsid w:val="00DF50D4"/>
    <w:rsid w:val="00E01B8A"/>
    <w:rsid w:val="00E02493"/>
    <w:rsid w:val="00E02975"/>
    <w:rsid w:val="00E07F2C"/>
    <w:rsid w:val="00E11C03"/>
    <w:rsid w:val="00E13C53"/>
    <w:rsid w:val="00E35AE8"/>
    <w:rsid w:val="00E41DA3"/>
    <w:rsid w:val="00E510D4"/>
    <w:rsid w:val="00E6177F"/>
    <w:rsid w:val="00E64398"/>
    <w:rsid w:val="00E72F1A"/>
    <w:rsid w:val="00E82DC6"/>
    <w:rsid w:val="00E84856"/>
    <w:rsid w:val="00E9202C"/>
    <w:rsid w:val="00E93010"/>
    <w:rsid w:val="00E95924"/>
    <w:rsid w:val="00EA1E71"/>
    <w:rsid w:val="00EB7458"/>
    <w:rsid w:val="00EC687C"/>
    <w:rsid w:val="00ED1381"/>
    <w:rsid w:val="00EF4E3B"/>
    <w:rsid w:val="00F027BB"/>
    <w:rsid w:val="00F0379B"/>
    <w:rsid w:val="00F12AB6"/>
    <w:rsid w:val="00F2193C"/>
    <w:rsid w:val="00F2437F"/>
    <w:rsid w:val="00F3195F"/>
    <w:rsid w:val="00F46671"/>
    <w:rsid w:val="00F5348F"/>
    <w:rsid w:val="00F70F2D"/>
    <w:rsid w:val="00F71D2B"/>
    <w:rsid w:val="00F74138"/>
    <w:rsid w:val="00F754AE"/>
    <w:rsid w:val="00F77BE2"/>
    <w:rsid w:val="00F940D8"/>
    <w:rsid w:val="00FA1208"/>
    <w:rsid w:val="00FA17F3"/>
    <w:rsid w:val="00FA43DE"/>
    <w:rsid w:val="00FA7BAB"/>
    <w:rsid w:val="00FB2EE3"/>
    <w:rsid w:val="00FB306A"/>
    <w:rsid w:val="00FB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39579"/>
  <w15:chartTrackingRefBased/>
  <w15:docId w15:val="{2388DF26-461E-4A77-8FCA-FF64F2A9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3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D33541"/>
    <w:rPr>
      <w:b/>
      <w:bCs/>
    </w:rPr>
  </w:style>
  <w:style w:type="paragraph" w:styleId="a5">
    <w:name w:val="footnote text"/>
    <w:basedOn w:val="a"/>
    <w:link w:val="a6"/>
    <w:uiPriority w:val="99"/>
    <w:rsid w:val="00D33541"/>
    <w:pPr>
      <w:spacing w:after="0" w:line="240" w:lineRule="auto"/>
    </w:pPr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D33541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character" w:styleId="a7">
    <w:name w:val="footnote reference"/>
    <w:uiPriority w:val="99"/>
    <w:semiHidden/>
    <w:rsid w:val="00D33541"/>
    <w:rPr>
      <w:vertAlign w:val="superscript"/>
    </w:rPr>
  </w:style>
  <w:style w:type="paragraph" w:styleId="a8">
    <w:name w:val="footer"/>
    <w:basedOn w:val="a"/>
    <w:link w:val="a9"/>
    <w:uiPriority w:val="99"/>
    <w:rsid w:val="004252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25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Чертежный"/>
    <w:rsid w:val="0042529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54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54124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DC1B3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e">
    <w:name w:val="header"/>
    <w:basedOn w:val="a"/>
    <w:link w:val="af"/>
    <w:unhideWhenUsed/>
    <w:rsid w:val="004A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A292D"/>
  </w:style>
  <w:style w:type="character" w:styleId="af0">
    <w:name w:val="Hyperlink"/>
    <w:basedOn w:val="a0"/>
    <w:uiPriority w:val="99"/>
    <w:unhideWhenUsed/>
    <w:rsid w:val="00E07F2C"/>
    <w:rPr>
      <w:color w:val="0000FF"/>
      <w:u w:val="single"/>
    </w:rPr>
  </w:style>
  <w:style w:type="table" w:styleId="af1">
    <w:name w:val="Table Grid"/>
    <w:basedOn w:val="a1"/>
    <w:uiPriority w:val="39"/>
    <w:rsid w:val="008F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obzor-metodov-otsenki-riskov-predprinimat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C5F46-D190-42DA-9B8F-49F8716F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10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Петренко Антонина Сергеевна</cp:lastModifiedBy>
  <cp:revision>118</cp:revision>
  <cp:lastPrinted>2021-05-31T14:08:00Z</cp:lastPrinted>
  <dcterms:created xsi:type="dcterms:W3CDTF">2024-02-27T09:01:00Z</dcterms:created>
  <dcterms:modified xsi:type="dcterms:W3CDTF">2024-07-20T09:28:00Z</dcterms:modified>
</cp:coreProperties>
</file>